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C60651" w:rsidRDefault="00095E40" w:rsidP="008D3800">
      <w:pPr>
        <w:pStyle w:val="Heading1"/>
        <w:spacing w:after="120"/>
      </w:pPr>
      <w:r w:rsidRPr="00C60651">
        <w:t xml:space="preserve">Initial Alternate English Language Proficiency Assessments </w:t>
      </w:r>
      <w:r w:rsidRPr="00C60651">
        <w:br/>
        <w:t xml:space="preserve">for California (Alternate ELPAC) </w:t>
      </w:r>
      <w:r w:rsidRPr="00C60651">
        <w:br/>
        <w:t>Parent and Guardian Notification Letter Template</w:t>
      </w:r>
    </w:p>
    <w:p w14:paraId="5E89A655" w14:textId="77777777" w:rsidR="00095E40" w:rsidRPr="00C60651" w:rsidRDefault="00095E40" w:rsidP="008D3800">
      <w:pPr>
        <w:spacing w:after="240"/>
        <w:jc w:val="center"/>
      </w:pPr>
      <w:r w:rsidRPr="00C60651">
        <w:t>California Department of Education • July 2023</w:t>
      </w:r>
    </w:p>
    <w:p w14:paraId="61BEFB0B" w14:textId="77777777" w:rsidR="00095E40" w:rsidRPr="00C60651" w:rsidRDefault="00095E40" w:rsidP="008D3800">
      <w:pPr>
        <w:pBdr>
          <w:bottom w:val="single" w:sz="8" w:space="6" w:color="auto"/>
        </w:pBdr>
        <w:spacing w:after="240"/>
      </w:pPr>
      <w:r w:rsidRPr="00C60651">
        <w:rPr>
          <w:b/>
        </w:rPr>
        <w:t>Directions:</w:t>
      </w:r>
      <w:r w:rsidRPr="00C60651">
        <w:t xml:space="preserve"> Adapt this letter by using school letterhead and inserting school information</w:t>
      </w:r>
      <w:r w:rsidRPr="00C60651">
        <w:br/>
      </w:r>
      <w:proofErr w:type="gramStart"/>
      <w:r w:rsidRPr="00C60651">
        <w:t>where</w:t>
      </w:r>
      <w:proofErr w:type="gramEnd"/>
      <w:r w:rsidRPr="00C60651">
        <w:t xml:space="preserve"> indicated in brackets.</w:t>
      </w:r>
    </w:p>
    <w:p w14:paraId="7AE84E7A" w14:textId="0B2339B2" w:rsidR="00963767" w:rsidRPr="00C60651" w:rsidRDefault="004A6DBD" w:rsidP="00653E2E">
      <w:pPr>
        <w:rPr>
          <w:lang w:eastAsia="zh-TW"/>
        </w:rPr>
      </w:pPr>
      <w:r w:rsidRPr="00C60651">
        <w:rPr>
          <w:rFonts w:hint="eastAsia"/>
          <w:lang w:eastAsia="zh-TW" w:bidi="en-US"/>
        </w:rPr>
        <w:t>親愛的家長／監護人：</w:t>
      </w:r>
    </w:p>
    <w:p w14:paraId="470B6F61" w14:textId="693C1A67" w:rsidR="003A3332" w:rsidRPr="00C60651" w:rsidRDefault="183D5845" w:rsidP="008D3800">
      <w:pPr>
        <w:spacing w:before="120" w:after="120"/>
        <w:rPr>
          <w:rFonts w:cs="Arial"/>
          <w:lang w:eastAsia="zh-TW"/>
        </w:rPr>
      </w:pPr>
      <w:r w:rsidRPr="00C60651">
        <w:rPr>
          <w:rFonts w:hint="eastAsia"/>
          <w:lang w:eastAsia="zh-TW" w:bidi="en-US"/>
        </w:rPr>
        <w:t>首次在加利福尼亞公立學校為您的孩子註冊時，您在家庭語言調查中列出了您的孩子使用英語以外的語言。</w:t>
      </w:r>
      <w:r w:rsidRPr="00C60651">
        <w:rPr>
          <w:rFonts w:hint="eastAsia"/>
          <w:lang w:eastAsia="zh-TW" w:bidi="en-US"/>
        </w:rPr>
        <w:t xml:space="preserve"> </w:t>
      </w:r>
      <w:r w:rsidRPr="00C60651">
        <w:rPr>
          <w:rFonts w:hint="eastAsia"/>
          <w:lang w:eastAsia="zh-TW" w:bidi="en-US"/>
        </w:rPr>
        <w:t>此外，您孩子個人化教育計劃</w:t>
      </w:r>
      <w:r w:rsidRPr="00C60651">
        <w:rPr>
          <w:rFonts w:hint="eastAsia"/>
          <w:lang w:eastAsia="zh-TW" w:bidi="en-US"/>
        </w:rPr>
        <w:t xml:space="preserve"> (IEP) </w:t>
      </w:r>
      <w:r w:rsidRPr="00C60651">
        <w:rPr>
          <w:rFonts w:hint="eastAsia"/>
          <w:lang w:eastAsia="zh-TW" w:bidi="en-US"/>
        </w:rPr>
        <w:t>團隊確定，他們需接受替代評估。</w:t>
      </w:r>
      <w:r w:rsidRPr="00C60651">
        <w:rPr>
          <w:rFonts w:hint="eastAsia"/>
          <w:lang w:eastAsia="zh-TW" w:bidi="en-US"/>
        </w:rPr>
        <w:t xml:space="preserve"> </w:t>
      </w:r>
      <w:r w:rsidRPr="00C60651">
        <w:rPr>
          <w:rFonts w:hint="eastAsia"/>
          <w:lang w:eastAsia="zh-TW" w:bidi="en-US"/>
        </w:rPr>
        <w:t>因此，您的孩子將透過加州首次英語語言能力評估或「</w:t>
      </w:r>
      <w:r w:rsidRPr="00C60651">
        <w:rPr>
          <w:rFonts w:hint="eastAsia"/>
          <w:lang w:eastAsia="zh-TW" w:bidi="en-US"/>
        </w:rPr>
        <w:t xml:space="preserve">ELPAC </w:t>
      </w:r>
      <w:r w:rsidRPr="00C60651">
        <w:rPr>
          <w:rFonts w:hint="eastAsia"/>
          <w:lang w:eastAsia="zh-TW" w:bidi="en-US"/>
        </w:rPr>
        <w:t>首次測驗」。</w:t>
      </w:r>
    </w:p>
    <w:p w14:paraId="4A265536" w14:textId="66243AA6" w:rsidR="001C5BC7" w:rsidRPr="00C60651" w:rsidRDefault="183D5845" w:rsidP="008D3800">
      <w:pPr>
        <w:spacing w:after="120" w:line="259" w:lineRule="auto"/>
        <w:rPr>
          <w:rFonts w:cs="Arial"/>
          <w:lang w:eastAsia="zh-TW"/>
        </w:rPr>
      </w:pPr>
      <w:r w:rsidRPr="00C60651">
        <w:rPr>
          <w:rFonts w:hint="eastAsia"/>
          <w:lang w:eastAsia="zh-TW" w:bidi="en-US"/>
        </w:rPr>
        <w:t xml:space="preserve">ELPAC </w:t>
      </w:r>
      <w:r w:rsidRPr="00C60651">
        <w:rPr>
          <w:rFonts w:hint="eastAsia"/>
          <w:lang w:eastAsia="zh-TW" w:bidi="en-US"/>
        </w:rPr>
        <w:t>首次測驗是一項必須的測驗，用於確定英語不是家庭語言的學生對英語的理解程度和英語溝通能力。</w:t>
      </w:r>
      <w:r w:rsidRPr="00C60651">
        <w:rPr>
          <w:rFonts w:hint="eastAsia"/>
          <w:lang w:eastAsia="zh-TW" w:bidi="en-US"/>
        </w:rPr>
        <w:t xml:space="preserve"> </w:t>
      </w:r>
      <w:r w:rsidRPr="00C60651">
        <w:rPr>
          <w:rFonts w:hint="eastAsia"/>
          <w:lang w:eastAsia="zh-TW" w:bidi="en-US"/>
        </w:rPr>
        <w:t>這對學生來說很重要，因為這樣他們才能獲得所需支援，從而在學習中取得良好成績。</w:t>
      </w:r>
      <w:r w:rsidRPr="00C60651">
        <w:rPr>
          <w:rFonts w:hint="eastAsia"/>
          <w:lang w:eastAsia="zh-TW" w:bidi="en-US"/>
        </w:rPr>
        <w:t xml:space="preserve"> </w:t>
      </w:r>
      <w:r w:rsidRPr="00C60651">
        <w:rPr>
          <w:rFonts w:hint="eastAsia"/>
          <w:lang w:eastAsia="zh-TW" w:bidi="en-US"/>
        </w:rPr>
        <w:t>在測試期間，您的孩子可以使用日常在課堂上使用的輔助資源。</w:t>
      </w:r>
    </w:p>
    <w:p w14:paraId="02FC3F40" w14:textId="0170009E" w:rsidR="00E6199E" w:rsidRPr="00C60651" w:rsidRDefault="4AD96B3D" w:rsidP="00A95E55">
      <w:pPr>
        <w:spacing w:before="120" w:after="120"/>
        <w:rPr>
          <w:rFonts w:eastAsia="Arial" w:cs="Arial"/>
          <w:lang w:eastAsia="zh-TW"/>
        </w:rPr>
      </w:pPr>
      <w:r w:rsidRPr="00C60651">
        <w:rPr>
          <w:rFonts w:hint="eastAsia"/>
          <w:lang w:eastAsia="zh-TW" w:bidi="en-US"/>
        </w:rPr>
        <w:t>測試結果將確定他們是否需要語言支援，以協助學習英語，讓您和老師可以更好地幫助他們。</w:t>
      </w:r>
    </w:p>
    <w:p w14:paraId="377123F2" w14:textId="2C631B02" w:rsidR="00DB25E1" w:rsidRPr="00C60651" w:rsidRDefault="00DB25E1" w:rsidP="00A95E55">
      <w:pPr>
        <w:spacing w:before="120" w:after="120"/>
        <w:rPr>
          <w:rFonts w:cs="Arial"/>
          <w:lang w:eastAsia="zh-TW"/>
        </w:rPr>
      </w:pPr>
      <w:r w:rsidRPr="00C60651">
        <w:rPr>
          <w:rFonts w:hint="eastAsia"/>
          <w:lang w:eastAsia="zh-TW" w:bidi="en-US"/>
        </w:rPr>
        <w:t>您在孩子的教育中扮演重要角色。</w:t>
      </w:r>
      <w:r w:rsidRPr="00C60651">
        <w:rPr>
          <w:rFonts w:hint="eastAsia"/>
          <w:lang w:eastAsia="zh-TW" w:bidi="en-US"/>
        </w:rPr>
        <w:t xml:space="preserve"> </w:t>
      </w:r>
      <w:r w:rsidRPr="00C60651">
        <w:rPr>
          <w:rFonts w:hint="eastAsia"/>
          <w:lang w:eastAsia="zh-TW" w:bidi="en-US"/>
        </w:rPr>
        <w:t>為確保孩子參與這些測試期間感到舒適，您可以</w:t>
      </w:r>
    </w:p>
    <w:p w14:paraId="0A7CCD6A" w14:textId="2A8A2E01" w:rsidR="00DB25E1" w:rsidRPr="00C60651" w:rsidRDefault="00F1507F" w:rsidP="00DB25E1">
      <w:pPr>
        <w:pStyle w:val="ListParagraph"/>
        <w:numPr>
          <w:ilvl w:val="0"/>
          <w:numId w:val="19"/>
        </w:numPr>
        <w:spacing w:after="80"/>
        <w:ind w:left="720" w:right="0" w:hanging="288"/>
        <w:rPr>
          <w:lang w:eastAsia="zh-TW"/>
        </w:rPr>
      </w:pPr>
      <w:r w:rsidRPr="00C60651">
        <w:rPr>
          <w:rFonts w:hint="eastAsia"/>
          <w:lang w:eastAsia="zh-TW" w:bidi="en-US"/>
        </w:rPr>
        <w:t>向孩子解釋這些測試是有助於他學習的工具，無需感到焦慮或害怕；</w:t>
      </w:r>
    </w:p>
    <w:p w14:paraId="70E10E75" w14:textId="286D1174" w:rsidR="00DB25E1" w:rsidRPr="00C60651" w:rsidRDefault="00F1507F" w:rsidP="00DB25E1">
      <w:pPr>
        <w:pStyle w:val="ListParagraph"/>
        <w:numPr>
          <w:ilvl w:val="0"/>
          <w:numId w:val="19"/>
        </w:numPr>
        <w:spacing w:after="80"/>
        <w:ind w:left="720" w:right="0" w:hanging="288"/>
        <w:rPr>
          <w:lang w:eastAsia="zh-TW"/>
        </w:rPr>
      </w:pPr>
      <w:r w:rsidRPr="00C60651">
        <w:rPr>
          <w:rFonts w:hint="eastAsia"/>
          <w:lang w:eastAsia="zh-TW" w:bidi="en-US"/>
        </w:rPr>
        <w:t>在</w:t>
      </w:r>
      <w:r w:rsidRPr="00C60651">
        <w:rPr>
          <w:rFonts w:hint="eastAsia"/>
          <w:lang w:eastAsia="zh-TW" w:bidi="en-US"/>
        </w:rPr>
        <w:t xml:space="preserve"> ELPAC </w:t>
      </w:r>
      <w:r w:rsidRPr="00C60651">
        <w:rPr>
          <w:rFonts w:hint="eastAsia"/>
          <w:lang w:eastAsia="zh-TW" w:bidi="en-US"/>
        </w:rPr>
        <w:t>線上練習和訓練試題網頁上與您的孩子一起探索練習測試</w:t>
      </w:r>
      <w:r w:rsidRPr="00C60651">
        <w:rPr>
          <w:lang w:bidi="en-US"/>
        </w:rPr>
        <w:t xml:space="preserve"> </w:t>
      </w:r>
      <w:r w:rsidRPr="00C60651">
        <w:rPr>
          <w:lang w:bidi="en-US"/>
        </w:rPr>
        <w:br/>
      </w:r>
      <w:hyperlink r:id="rId7" w:tooltip="ELPAC 線上練習和訓練試題網頁">
        <w:r w:rsidR="00DB25E1" w:rsidRPr="00C60651">
          <w:rPr>
            <w:rStyle w:val="Hyperlink"/>
            <w:lang w:bidi="en-US"/>
          </w:rPr>
          <w:t>https://www.elpac.org/resources/online-practice-and-training-test/</w:t>
        </w:r>
      </w:hyperlink>
      <w:r w:rsidRPr="00C60651">
        <w:rPr>
          <w:lang w:bidi="en-US"/>
        </w:rPr>
        <w:t xml:space="preserve"> </w:t>
      </w:r>
      <w:r w:rsidRPr="00C60651">
        <w:rPr>
          <w:rFonts w:hint="eastAsia"/>
          <w:lang w:eastAsia="zh-TW" w:bidi="en-US"/>
        </w:rPr>
        <w:t>以便他們熟悉測試的平台和設置；和</w:t>
      </w:r>
    </w:p>
    <w:p w14:paraId="04F48C21" w14:textId="59B424AC" w:rsidR="00DB25E1" w:rsidRPr="00C60651" w:rsidRDefault="00F1507F" w:rsidP="008D3800">
      <w:pPr>
        <w:pStyle w:val="ListParagraph"/>
        <w:numPr>
          <w:ilvl w:val="0"/>
          <w:numId w:val="19"/>
        </w:numPr>
        <w:ind w:left="720" w:right="0" w:hanging="288"/>
        <w:rPr>
          <w:rFonts w:eastAsia="Arial"/>
          <w:lang w:eastAsia="zh-TW"/>
        </w:rPr>
      </w:pPr>
      <w:r w:rsidRPr="00C60651">
        <w:rPr>
          <w:rFonts w:hint="eastAsia"/>
          <w:lang w:eastAsia="zh-TW" w:bidi="en-US"/>
        </w:rPr>
        <w:t>提醒孩子，您和老師都希望他們盡自己最大的努力，而且可以隨時向他們提供幫助。</w:t>
      </w:r>
    </w:p>
    <w:p w14:paraId="570282B0" w14:textId="22761E17" w:rsidR="00E6199E" w:rsidRPr="00C60651" w:rsidRDefault="00DF7185" w:rsidP="008D3800">
      <w:pPr>
        <w:spacing w:after="120"/>
        <w:rPr>
          <w:lang w:eastAsia="zh-TW"/>
        </w:rPr>
      </w:pPr>
      <w:r w:rsidRPr="00C60651">
        <w:rPr>
          <w:rFonts w:hint="eastAsia"/>
          <w:lang w:eastAsia="zh-TW" w:bidi="en-US"/>
        </w:rPr>
        <w:t>進一步了解有關首次</w:t>
      </w:r>
      <w:r w:rsidRPr="00C60651">
        <w:rPr>
          <w:rFonts w:hint="eastAsia"/>
          <w:lang w:eastAsia="zh-TW" w:bidi="en-US"/>
        </w:rPr>
        <w:t xml:space="preserve"> ELPAC </w:t>
      </w:r>
      <w:r w:rsidRPr="00C60651">
        <w:rPr>
          <w:rFonts w:hint="eastAsia"/>
          <w:lang w:eastAsia="zh-TW" w:bidi="en-US"/>
        </w:rPr>
        <w:t>替代評估的更多資料，請瀏覽加州教育部家長指南網頁，網址為</w:t>
      </w:r>
      <w:hyperlink r:id="rId8" w:tooltip="CDE 家長指南網頁" w:history="1">
        <w:r w:rsidRPr="00C60651">
          <w:rPr>
            <w:rStyle w:val="Hyperlink"/>
            <w:lang w:eastAsia="zh-TW" w:bidi="en-US"/>
          </w:rPr>
          <w:t>https://www.cde.ca.gov/ta/tg/ca/parentguidetounderstand.asp</w:t>
        </w:r>
      </w:hyperlink>
      <w:r w:rsidRPr="00C60651">
        <w:rPr>
          <w:lang w:eastAsia="zh-TW" w:bidi="en-US"/>
        </w:rPr>
        <w:t>。</w:t>
      </w:r>
    </w:p>
    <w:p w14:paraId="49598C67" w14:textId="55DFC6B1" w:rsidR="00E6199E" w:rsidRPr="00C60651" w:rsidRDefault="00E6199E" w:rsidP="3078A301">
      <w:pPr>
        <w:spacing w:after="120"/>
        <w:rPr>
          <w:rFonts w:cs="Arial"/>
          <w:b/>
          <w:bCs/>
        </w:rPr>
      </w:pPr>
      <w:r w:rsidRPr="00C60651">
        <w:rPr>
          <w:rFonts w:hint="eastAsia"/>
          <w:lang w:eastAsia="zh-TW" w:bidi="en-US"/>
        </w:rPr>
        <w:t>您還可以在</w:t>
      </w:r>
      <w:r w:rsidRPr="00C60651">
        <w:rPr>
          <w:rFonts w:hint="eastAsia"/>
          <w:lang w:eastAsia="zh-TW" w:bidi="en-US"/>
        </w:rPr>
        <w:t xml:space="preserve"> </w:t>
      </w:r>
      <w:r w:rsidRPr="00C60651">
        <w:rPr>
          <w:lang w:bidi="en-US"/>
        </w:rPr>
        <w:t xml:space="preserve">ELPAC Starting Smarter </w:t>
      </w:r>
      <w:r w:rsidRPr="00C60651">
        <w:rPr>
          <w:rFonts w:hint="eastAsia"/>
          <w:lang w:eastAsia="zh-TW" w:bidi="en-US"/>
        </w:rPr>
        <w:t>網站上查看模擬測試中的樣本題目：</w:t>
      </w:r>
      <w:hyperlink r:id="rId9" w:tooltip="ELPAC Starting Smarter 網站">
        <w:r w:rsidR="00BF3F13" w:rsidRPr="00C60651">
          <w:rPr>
            <w:rStyle w:val="Hyperlink"/>
            <w:lang w:bidi="en-US"/>
          </w:rPr>
          <w:t xml:space="preserve"> https://elpac.startingsmarter.org/</w:t>
        </w:r>
      </w:hyperlink>
      <w:r w:rsidRPr="00C60651">
        <w:rPr>
          <w:lang w:bidi="en-US"/>
        </w:rPr>
        <w:t>。</w:t>
      </w:r>
    </w:p>
    <w:p w14:paraId="5C9BF7C5" w14:textId="6EBA7940" w:rsidR="001C5BC7" w:rsidRPr="00C60651" w:rsidRDefault="001C5BC7" w:rsidP="00561C15">
      <w:pPr>
        <w:spacing w:before="100" w:beforeAutospacing="1" w:after="240"/>
        <w:rPr>
          <w:b/>
          <w:sz w:val="20"/>
          <w:szCs w:val="20"/>
        </w:rPr>
      </w:pPr>
      <w:r w:rsidRPr="00C60651">
        <w:rPr>
          <w:rFonts w:hint="eastAsia"/>
          <w:lang w:eastAsia="zh-TW" w:bidi="en-US"/>
        </w:rPr>
        <w:t>如果您對您的孩子參加首次</w:t>
      </w:r>
      <w:r w:rsidRPr="00C60651">
        <w:rPr>
          <w:rFonts w:hint="eastAsia"/>
          <w:lang w:eastAsia="zh-TW" w:bidi="en-US"/>
        </w:rPr>
        <w:t xml:space="preserve"> </w:t>
      </w:r>
      <w:r w:rsidRPr="00C60651">
        <w:rPr>
          <w:lang w:bidi="en-US"/>
        </w:rPr>
        <w:t xml:space="preserve">ELPAC </w:t>
      </w:r>
      <w:r w:rsidRPr="00C60651">
        <w:rPr>
          <w:rFonts w:hint="eastAsia"/>
          <w:lang w:eastAsia="zh-TW" w:bidi="en-US"/>
        </w:rPr>
        <w:t>替代評估有任何疑問，請致電</w:t>
      </w:r>
      <w:r w:rsidRPr="00C60651">
        <w:rPr>
          <w:lang w:bidi="en-US"/>
        </w:rPr>
        <w:t xml:space="preserve"> </w:t>
      </w:r>
      <w:r w:rsidRPr="00C60651">
        <w:rPr>
          <w:rStyle w:val="Strong"/>
          <w:i/>
          <w:iCs/>
        </w:rPr>
        <w:t>[insert phone number and/or email address]</w:t>
      </w:r>
      <w:r w:rsidRPr="00C60651">
        <w:rPr>
          <w:rFonts w:cs="Arial"/>
          <w:b/>
        </w:rPr>
        <w:t>.</w:t>
      </w:r>
      <w:r w:rsidR="00DD2D3D">
        <w:rPr>
          <w:rFonts w:cs="Arial"/>
          <w:b/>
        </w:rPr>
        <w:t xml:space="preserve"> </w:t>
      </w:r>
      <w:r w:rsidRPr="00C60651">
        <w:rPr>
          <w:lang w:bidi="en-US"/>
        </w:rPr>
        <w:t>與</w:t>
      </w:r>
      <w:r w:rsidRPr="00C60651">
        <w:rPr>
          <w:rStyle w:val="Strong"/>
          <w:i/>
          <w:iCs/>
        </w:rPr>
        <w:t>[insert name of school contact]</w:t>
      </w:r>
      <w:r w:rsidRPr="00C60651">
        <w:rPr>
          <w:rStyle w:val="Strong"/>
          <w:rFonts w:hint="eastAsia"/>
          <w:i/>
          <w:iCs/>
          <w:lang w:eastAsia="zh-TW"/>
        </w:rPr>
        <w:t xml:space="preserve"> </w:t>
      </w:r>
      <w:r w:rsidRPr="00C60651">
        <w:rPr>
          <w:rFonts w:hint="eastAsia"/>
          <w:lang w:eastAsia="zh-TW" w:bidi="en-US"/>
        </w:rPr>
        <w:t>聯繫</w:t>
      </w:r>
    </w:p>
    <w:p w14:paraId="3D4312D9" w14:textId="4A332C2E" w:rsidR="003051C7" w:rsidRPr="00C60651" w:rsidRDefault="00E646BA" w:rsidP="0053222A">
      <w:pPr>
        <w:spacing w:after="360"/>
        <w:rPr>
          <w:rFonts w:cs="Arial"/>
        </w:rPr>
      </w:pPr>
      <w:r w:rsidRPr="00C60651">
        <w:rPr>
          <w:rFonts w:hint="eastAsia"/>
          <w:lang w:eastAsia="zh-TW" w:bidi="en-US"/>
        </w:rPr>
        <w:t>此致</w:t>
      </w:r>
      <w:r w:rsidRPr="00C60651">
        <w:rPr>
          <w:lang w:bidi="en-US"/>
        </w:rPr>
        <w:t>，</w:t>
      </w:r>
    </w:p>
    <w:p w14:paraId="42832ECD" w14:textId="47F2A9C7" w:rsidR="00C41E9D" w:rsidRPr="00C60651" w:rsidRDefault="00CF1A31" w:rsidP="003051C7">
      <w:pPr>
        <w:shd w:val="clear" w:color="auto" w:fill="FFFFFF"/>
        <w:rPr>
          <w:rStyle w:val="Strong"/>
          <w:i/>
          <w:iCs/>
        </w:rPr>
      </w:pPr>
      <w:r w:rsidRPr="00C60651">
        <w:rPr>
          <w:rStyle w:val="Strong"/>
          <w:i/>
          <w:iCs/>
        </w:rPr>
        <w:t>[Insert name of LEA superintendent or school principal]</w:t>
      </w:r>
    </w:p>
    <w:p w14:paraId="3DA74B4F" w14:textId="60FADA35" w:rsidR="00FF449F" w:rsidRPr="00F0138F" w:rsidRDefault="00CF1A31" w:rsidP="003051C7">
      <w:pPr>
        <w:shd w:val="clear" w:color="auto" w:fill="FFFFFF"/>
        <w:rPr>
          <w:rStyle w:val="Strong"/>
        </w:rPr>
      </w:pPr>
      <w:r w:rsidRPr="00C60651">
        <w:rPr>
          <w:rStyle w:val="Strong"/>
        </w:rPr>
        <w:t>[Superintendent/Principal]</w:t>
      </w:r>
    </w:p>
    <w:sectPr w:rsidR="00FF449F" w:rsidRPr="00F0138F"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7841" w14:textId="77777777" w:rsidR="0000117B" w:rsidRDefault="0000117B" w:rsidP="008C791C">
      <w:r>
        <w:separator/>
      </w:r>
    </w:p>
  </w:endnote>
  <w:endnote w:type="continuationSeparator" w:id="0">
    <w:p w14:paraId="118D9E06" w14:textId="77777777" w:rsidR="0000117B" w:rsidRDefault="0000117B" w:rsidP="008C791C">
      <w:r>
        <w:continuationSeparator/>
      </w:r>
    </w:p>
  </w:endnote>
  <w:endnote w:type="continuationNotice" w:id="1">
    <w:p w14:paraId="2CEE32D5" w14:textId="77777777" w:rsidR="0000117B" w:rsidRDefault="0000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8843" w14:textId="77777777" w:rsidR="0000117B" w:rsidRDefault="0000117B" w:rsidP="008C791C">
      <w:r>
        <w:separator/>
      </w:r>
    </w:p>
  </w:footnote>
  <w:footnote w:type="continuationSeparator" w:id="0">
    <w:p w14:paraId="3FBFA120" w14:textId="77777777" w:rsidR="0000117B" w:rsidRDefault="0000117B" w:rsidP="008C791C">
      <w:r>
        <w:continuationSeparator/>
      </w:r>
    </w:p>
  </w:footnote>
  <w:footnote w:type="continuationNotice" w:id="1">
    <w:p w14:paraId="36B0F162" w14:textId="77777777" w:rsidR="0000117B" w:rsidRDefault="00001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in;height:3in" o:bullet="t"/>
    </w:pict>
  </w:numPicBullet>
  <w:numPicBullet w:numPicBulletId="1">
    <w:pict>
      <v:shape id="_x0000_i1195" type="#_x0000_t75" style="width:3in;height:3in" o:bullet="t"/>
    </w:pict>
  </w:numPicBullet>
  <w:numPicBullet w:numPicBulletId="2">
    <w:pict>
      <v:shape id="_x0000_i1196" type="#_x0000_t75" style="width:3in;height:3in" o:bullet="t"/>
    </w:pict>
  </w:numPicBullet>
  <w:numPicBullet w:numPicBulletId="3">
    <w:pict>
      <v:shape id="_x0000_i1197" type="#_x0000_t75" style="width:3in;height:3in" o:bullet="t"/>
    </w:pict>
  </w:numPicBullet>
  <w:numPicBullet w:numPicBulletId="4">
    <w:pict>
      <v:shape id="_x0000_i1198" type="#_x0000_t75" style="width:3in;height:3in" o:bullet="t"/>
    </w:pict>
  </w:numPicBullet>
  <w:numPicBullet w:numPicBulletId="5">
    <w:pict>
      <v:shape id="_x0000_i1199"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117B"/>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7222F"/>
    <w:rsid w:val="00284C0F"/>
    <w:rsid w:val="00290808"/>
    <w:rsid w:val="002933C9"/>
    <w:rsid w:val="002A0875"/>
    <w:rsid w:val="002A6779"/>
    <w:rsid w:val="002B1FD4"/>
    <w:rsid w:val="002C07C2"/>
    <w:rsid w:val="002D15CE"/>
    <w:rsid w:val="002D5C42"/>
    <w:rsid w:val="002E626B"/>
    <w:rsid w:val="002F047D"/>
    <w:rsid w:val="003051C7"/>
    <w:rsid w:val="00305B6D"/>
    <w:rsid w:val="0030793E"/>
    <w:rsid w:val="003144F7"/>
    <w:rsid w:val="00326C3C"/>
    <w:rsid w:val="00327DB7"/>
    <w:rsid w:val="00332132"/>
    <w:rsid w:val="00334DAC"/>
    <w:rsid w:val="00343668"/>
    <w:rsid w:val="00345D88"/>
    <w:rsid w:val="00360420"/>
    <w:rsid w:val="00360B63"/>
    <w:rsid w:val="00364CC0"/>
    <w:rsid w:val="003708F7"/>
    <w:rsid w:val="00370E55"/>
    <w:rsid w:val="00373032"/>
    <w:rsid w:val="00387706"/>
    <w:rsid w:val="0039111F"/>
    <w:rsid w:val="003A3332"/>
    <w:rsid w:val="003B04C5"/>
    <w:rsid w:val="003C0EE8"/>
    <w:rsid w:val="003C2E1F"/>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3C9"/>
    <w:rsid w:val="00505FE6"/>
    <w:rsid w:val="0051787E"/>
    <w:rsid w:val="0053222A"/>
    <w:rsid w:val="0054169C"/>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C44BD"/>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0651"/>
    <w:rsid w:val="00C658CE"/>
    <w:rsid w:val="00C727A7"/>
    <w:rsid w:val="00C80E71"/>
    <w:rsid w:val="00C81DE5"/>
    <w:rsid w:val="00C85863"/>
    <w:rsid w:val="00C85AAB"/>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2D3D"/>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138F"/>
    <w:rsid w:val="00F0A8F9"/>
    <w:rsid w:val="00F11DEE"/>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parentguidetounderstand.asp"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2023-12-15T17:56:00Z</dcterms:created>
  <dcterms:modified xsi:type="dcterms:W3CDTF">2023-12-15T17:56:00Z</dcterms:modified>
  <dc:language/>
</cp:coreProperties>
</file>